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78A2" w14:textId="77777777" w:rsidR="00EB51F2" w:rsidRDefault="00EB51F2">
      <w:pPr>
        <w:rPr>
          <w:rtl/>
        </w:rPr>
      </w:pPr>
    </w:p>
    <w:p w14:paraId="27CC4479" w14:textId="78943EC0" w:rsidR="00F072FC" w:rsidRDefault="00EE4FB4">
      <w:pPr>
        <w:rPr>
          <w:rtl/>
        </w:rPr>
      </w:pPr>
      <w:r>
        <w:rPr>
          <w:rFonts w:hint="cs"/>
          <w:rtl/>
        </w:rPr>
        <w:t xml:space="preserve">משרד לפ"מ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תאריך: </w:t>
      </w:r>
      <w:r w:rsidR="00961A9F">
        <w:rPr>
          <w:rFonts w:hint="cs"/>
          <w:rtl/>
        </w:rPr>
        <w:t>19/07/2023</w:t>
      </w:r>
    </w:p>
    <w:p w14:paraId="4093D88E" w14:textId="7ACAD32C" w:rsidR="00EE4FB4" w:rsidRDefault="00EE4FB4">
      <w:pPr>
        <w:rPr>
          <w:rtl/>
        </w:rPr>
      </w:pPr>
    </w:p>
    <w:p w14:paraId="52142EED" w14:textId="6B592252" w:rsidR="00EB51F2" w:rsidRDefault="00EB51F2">
      <w:pPr>
        <w:rPr>
          <w:rtl/>
        </w:rPr>
      </w:pPr>
    </w:p>
    <w:p w14:paraId="55869707" w14:textId="275CCF78" w:rsidR="00EB51F2" w:rsidRDefault="00EB51F2">
      <w:pPr>
        <w:rPr>
          <w:rtl/>
        </w:rPr>
      </w:pPr>
    </w:p>
    <w:p w14:paraId="2E9005F6" w14:textId="77777777" w:rsidR="00EB51F2" w:rsidRDefault="00EB51F2">
      <w:pPr>
        <w:rPr>
          <w:rtl/>
        </w:rPr>
      </w:pPr>
    </w:p>
    <w:tbl>
      <w:tblPr>
        <w:tblStyle w:val="a7"/>
        <w:bidiVisual/>
        <w:tblW w:w="8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97"/>
        <w:gridCol w:w="5849"/>
        <w:gridCol w:w="1972"/>
      </w:tblGrid>
      <w:tr w:rsidR="00EE4FB4" w14:paraId="435F15C1" w14:textId="77777777" w:rsidTr="001D593C">
        <w:tc>
          <w:tcPr>
            <w:tcW w:w="8418" w:type="dxa"/>
            <w:gridSpan w:val="3"/>
          </w:tcPr>
          <w:p w14:paraId="5FC55EB7" w14:textId="0B575CC3" w:rsidR="00EE4FB4" w:rsidRPr="00EE4FB4" w:rsidRDefault="00EE4FB4" w:rsidP="004F61C9">
            <w:pPr>
              <w:spacing w:before="600" w:after="600"/>
              <w:jc w:val="center"/>
              <w:rPr>
                <w:b/>
                <w:bCs/>
                <w:rtl/>
              </w:rPr>
            </w:pPr>
            <w:r w:rsidRPr="00EE4FB4">
              <w:rPr>
                <w:rFonts w:hint="cs"/>
                <w:b/>
                <w:bCs/>
                <w:rtl/>
              </w:rPr>
              <w:t>פרסומי חודש</w:t>
            </w:r>
            <w:r w:rsidR="009958A2">
              <w:rPr>
                <w:rFonts w:hint="cs"/>
                <w:b/>
                <w:bCs/>
                <w:rtl/>
              </w:rPr>
              <w:t xml:space="preserve"> </w:t>
            </w:r>
            <w:r w:rsidR="00961A9F">
              <w:rPr>
                <w:rFonts w:hint="cs"/>
                <w:b/>
                <w:bCs/>
                <w:rtl/>
              </w:rPr>
              <w:t>מאי</w:t>
            </w:r>
            <w:r w:rsidR="00252D2C">
              <w:rPr>
                <w:rFonts w:hint="cs"/>
                <w:b/>
                <w:bCs/>
                <w:rtl/>
              </w:rPr>
              <w:t xml:space="preserve"> </w:t>
            </w:r>
            <w:r w:rsidRPr="00EE4FB4">
              <w:rPr>
                <w:rFonts w:hint="cs"/>
                <w:b/>
                <w:bCs/>
                <w:rtl/>
              </w:rPr>
              <w:t>בהתאם להוראות חוק יסודות התקציב, תשמ"ה-1985</w:t>
            </w:r>
          </w:p>
        </w:tc>
      </w:tr>
      <w:tr w:rsidR="00EE4FB4" w14:paraId="06421DAA" w14:textId="77777777" w:rsidTr="001D593C">
        <w:tc>
          <w:tcPr>
            <w:tcW w:w="597" w:type="dxa"/>
          </w:tcPr>
          <w:p w14:paraId="31D26E5F" w14:textId="7FB43647" w:rsidR="00EE4FB4" w:rsidRPr="00487202" w:rsidRDefault="00EE4FB4" w:rsidP="00EE4FB4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487202">
              <w:rPr>
                <w:rFonts w:hint="cs"/>
                <w:b/>
                <w:bCs/>
                <w:rtl/>
              </w:rPr>
              <w:t>מס</w:t>
            </w:r>
          </w:p>
        </w:tc>
        <w:tc>
          <w:tcPr>
            <w:tcW w:w="5849" w:type="dxa"/>
          </w:tcPr>
          <w:p w14:paraId="70E10382" w14:textId="631F34A3" w:rsidR="00EE4FB4" w:rsidRPr="00487202" w:rsidRDefault="00EE4FB4" w:rsidP="00EE4FB4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487202">
              <w:rPr>
                <w:rFonts w:hint="cs"/>
                <w:b/>
                <w:bCs/>
                <w:rtl/>
              </w:rPr>
              <w:t>נושא</w:t>
            </w:r>
          </w:p>
        </w:tc>
        <w:tc>
          <w:tcPr>
            <w:tcW w:w="1972" w:type="dxa"/>
          </w:tcPr>
          <w:p w14:paraId="035079A2" w14:textId="664D314E" w:rsidR="00EE4FB4" w:rsidRPr="00487202" w:rsidRDefault="00EE4FB4" w:rsidP="00EE4FB4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487202">
              <w:rPr>
                <w:rFonts w:hint="cs"/>
                <w:b/>
                <w:bCs/>
                <w:rtl/>
              </w:rPr>
              <w:t>סכום התקשרות</w:t>
            </w:r>
            <w:r w:rsidR="00083B2B" w:rsidRPr="00487202">
              <w:rPr>
                <w:rFonts w:hint="cs"/>
                <w:b/>
                <w:bCs/>
                <w:rtl/>
              </w:rPr>
              <w:t xml:space="preserve"> (*)</w:t>
            </w:r>
          </w:p>
        </w:tc>
      </w:tr>
      <w:tr w:rsidR="00EE4FB4" w14:paraId="4F8D358A" w14:textId="77777777" w:rsidTr="001D593C">
        <w:tc>
          <w:tcPr>
            <w:tcW w:w="597" w:type="dxa"/>
            <w:shd w:val="clear" w:color="auto" w:fill="D9D9D9" w:themeFill="background1" w:themeFillShade="D9"/>
          </w:tcPr>
          <w:p w14:paraId="3178C752" w14:textId="1F6AEB78" w:rsidR="00EE4FB4" w:rsidRDefault="00083B2B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849" w:type="dxa"/>
            <w:shd w:val="clear" w:color="auto" w:fill="D9D9D9" w:themeFill="background1" w:themeFillShade="D9"/>
          </w:tcPr>
          <w:p w14:paraId="01834FFD" w14:textId="367E03F5" w:rsidR="00EE4FB4" w:rsidRDefault="00083B2B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תפעול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25A03D0E" w14:textId="5F35FF4E" w:rsidR="00EE4FB4" w:rsidRDefault="0027058A" w:rsidP="00EE4FB4">
            <w:pPr>
              <w:spacing w:before="240" w:after="240"/>
              <w:rPr>
                <w:rtl/>
              </w:rPr>
            </w:pPr>
            <w:r w:rsidRPr="0027058A">
              <w:rPr>
                <w:rFonts w:cs="Arial"/>
                <w:rtl/>
              </w:rPr>
              <w:t>33</w:t>
            </w:r>
            <w:r>
              <w:rPr>
                <w:rFonts w:cs="Arial" w:hint="cs"/>
                <w:rtl/>
              </w:rPr>
              <w:t>,</w:t>
            </w:r>
            <w:r w:rsidRPr="0027058A">
              <w:rPr>
                <w:rFonts w:cs="Arial"/>
                <w:rtl/>
              </w:rPr>
              <w:t>396</w:t>
            </w:r>
          </w:p>
        </w:tc>
      </w:tr>
      <w:tr w:rsidR="00961A9F" w14:paraId="331A38F5" w14:textId="77777777" w:rsidTr="001D593C">
        <w:tc>
          <w:tcPr>
            <w:tcW w:w="597" w:type="dxa"/>
          </w:tcPr>
          <w:p w14:paraId="230976F3" w14:textId="292B3D6D" w:rsidR="00961A9F" w:rsidRDefault="00945BF8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849" w:type="dxa"/>
          </w:tcPr>
          <w:p w14:paraId="3D251C46" w14:textId="029C49BB" w:rsidR="00961A9F" w:rsidRDefault="00961A9F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הוצאות מחשוב</w:t>
            </w:r>
          </w:p>
        </w:tc>
        <w:tc>
          <w:tcPr>
            <w:tcW w:w="1972" w:type="dxa"/>
          </w:tcPr>
          <w:p w14:paraId="53BA74A8" w14:textId="0DBD02EA" w:rsidR="00961A9F" w:rsidRDefault="0027058A" w:rsidP="00EE4FB4">
            <w:pPr>
              <w:spacing w:before="240" w:after="240"/>
              <w:rPr>
                <w:rtl/>
              </w:rPr>
            </w:pPr>
            <w:r w:rsidRPr="0027058A">
              <w:rPr>
                <w:rFonts w:cs="Arial"/>
                <w:rtl/>
              </w:rPr>
              <w:t>75,466.17</w:t>
            </w:r>
          </w:p>
        </w:tc>
      </w:tr>
      <w:tr w:rsidR="00EE4FB4" w14:paraId="3365287E" w14:textId="77777777" w:rsidTr="001D593C">
        <w:tc>
          <w:tcPr>
            <w:tcW w:w="597" w:type="dxa"/>
          </w:tcPr>
          <w:p w14:paraId="774BD4E2" w14:textId="78179F54" w:rsidR="00EE4FB4" w:rsidRDefault="00945BF8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849" w:type="dxa"/>
          </w:tcPr>
          <w:p w14:paraId="3332D591" w14:textId="4A9912AA" w:rsidR="00EE4FB4" w:rsidRDefault="00732F4C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אחר</w:t>
            </w:r>
          </w:p>
        </w:tc>
        <w:tc>
          <w:tcPr>
            <w:tcW w:w="1972" w:type="dxa"/>
          </w:tcPr>
          <w:p w14:paraId="4037F212" w14:textId="59D832F6" w:rsidR="00EE4FB4" w:rsidRDefault="0027058A" w:rsidP="00EE4FB4">
            <w:pPr>
              <w:spacing w:before="240" w:after="240"/>
              <w:rPr>
                <w:rtl/>
              </w:rPr>
            </w:pPr>
            <w:r w:rsidRPr="0027058A">
              <w:rPr>
                <w:rFonts w:cs="Arial"/>
                <w:rtl/>
              </w:rPr>
              <w:t>14,625.00</w:t>
            </w:r>
          </w:p>
        </w:tc>
      </w:tr>
      <w:tr w:rsidR="00EE4FB4" w14:paraId="274F0E20" w14:textId="77777777" w:rsidTr="00FA3FAD">
        <w:tc>
          <w:tcPr>
            <w:tcW w:w="597" w:type="dxa"/>
            <w:shd w:val="clear" w:color="auto" w:fill="D0CECE" w:themeFill="background2" w:themeFillShade="E6"/>
          </w:tcPr>
          <w:p w14:paraId="4ACF4184" w14:textId="77777777" w:rsidR="00EE4FB4" w:rsidRPr="00DB3BE3" w:rsidRDefault="00EE4FB4" w:rsidP="00EE4FB4">
            <w:pPr>
              <w:spacing w:before="240" w:after="240"/>
              <w:rPr>
                <w:rtl/>
              </w:rPr>
            </w:pPr>
          </w:p>
        </w:tc>
        <w:tc>
          <w:tcPr>
            <w:tcW w:w="5849" w:type="dxa"/>
            <w:shd w:val="clear" w:color="auto" w:fill="D0CECE" w:themeFill="background2" w:themeFillShade="E6"/>
          </w:tcPr>
          <w:p w14:paraId="0C113355" w14:textId="03824282" w:rsidR="00EE4FB4" w:rsidRPr="00DB3BE3" w:rsidRDefault="00083B2B" w:rsidP="001D593C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DB3BE3">
              <w:rPr>
                <w:rFonts w:hint="cs"/>
                <w:b/>
                <w:bCs/>
                <w:rtl/>
              </w:rPr>
              <w:t>סה"כ</w:t>
            </w:r>
          </w:p>
        </w:tc>
        <w:tc>
          <w:tcPr>
            <w:tcW w:w="1972" w:type="dxa"/>
            <w:shd w:val="clear" w:color="auto" w:fill="D0CECE" w:themeFill="background2" w:themeFillShade="E6"/>
          </w:tcPr>
          <w:p w14:paraId="0AEAF735" w14:textId="5F065C71" w:rsidR="00EE4FB4" w:rsidRPr="00DB3BE3" w:rsidRDefault="0027058A" w:rsidP="00EE4FB4">
            <w:pPr>
              <w:spacing w:before="240" w:after="240"/>
              <w:rPr>
                <w:b/>
                <w:bCs/>
                <w:rtl/>
              </w:rPr>
            </w:pPr>
            <w:r w:rsidRPr="0027058A">
              <w:rPr>
                <w:rFonts w:cs="Arial"/>
                <w:b/>
                <w:bCs/>
                <w:rtl/>
              </w:rPr>
              <w:t>123,487.17</w:t>
            </w:r>
          </w:p>
        </w:tc>
      </w:tr>
    </w:tbl>
    <w:p w14:paraId="0C1DB1D4" w14:textId="3EECA67C" w:rsidR="00EE4FB4" w:rsidRDefault="00EE4FB4">
      <w:pPr>
        <w:rPr>
          <w:rtl/>
        </w:rPr>
      </w:pPr>
    </w:p>
    <w:p w14:paraId="17BBC727" w14:textId="163C3B0C" w:rsidR="00EE4FB4" w:rsidRDefault="00EE4FB4">
      <w:r>
        <w:rPr>
          <w:rFonts w:hint="cs"/>
          <w:rtl/>
        </w:rPr>
        <w:t>(*) מדובר בסכום ההתקשרות ולא בסכום המזומן שיוצא בשנת 202</w:t>
      </w:r>
      <w:r w:rsidR="00DB5FA4">
        <w:rPr>
          <w:rFonts w:hint="cs"/>
          <w:rtl/>
        </w:rPr>
        <w:t>3</w:t>
      </w:r>
      <w:r>
        <w:rPr>
          <w:rFonts w:hint="cs"/>
          <w:rtl/>
        </w:rPr>
        <w:t>.</w:t>
      </w:r>
    </w:p>
    <w:sectPr w:rsidR="00EE4FB4" w:rsidSect="00412EDF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4A92" w14:textId="77777777" w:rsidR="00A82456" w:rsidRDefault="00A82456" w:rsidP="00A82456">
      <w:pPr>
        <w:spacing w:after="0" w:line="240" w:lineRule="auto"/>
      </w:pPr>
      <w:r>
        <w:separator/>
      </w:r>
    </w:p>
  </w:endnote>
  <w:endnote w:type="continuationSeparator" w:id="0">
    <w:p w14:paraId="71060704" w14:textId="77777777" w:rsidR="00A82456" w:rsidRDefault="00A82456" w:rsidP="00A8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09F83" w14:textId="77777777" w:rsidR="00A82456" w:rsidRDefault="00A82456" w:rsidP="00A82456">
      <w:pPr>
        <w:spacing w:after="0" w:line="240" w:lineRule="auto"/>
      </w:pPr>
      <w:r>
        <w:separator/>
      </w:r>
    </w:p>
  </w:footnote>
  <w:footnote w:type="continuationSeparator" w:id="0">
    <w:p w14:paraId="62810D5E" w14:textId="77777777" w:rsidR="00A82456" w:rsidRDefault="00A82456" w:rsidP="00A8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A9AD" w14:textId="68617F92" w:rsidR="00A82456" w:rsidRDefault="00A82456" w:rsidP="00A82456">
    <w:pPr>
      <w:pStyle w:val="a3"/>
      <w:jc w:val="right"/>
    </w:pPr>
    <w:r>
      <w:rPr>
        <w:noProof/>
      </w:rPr>
      <w:drawing>
        <wp:inline distT="0" distB="0" distL="0" distR="0" wp14:anchorId="7F67E37F" wp14:editId="0D63D211">
          <wp:extent cx="2188845" cy="860087"/>
          <wp:effectExtent l="0" t="0" r="190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6449" cy="86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56"/>
    <w:rsid w:val="00083B2B"/>
    <w:rsid w:val="000E3FDD"/>
    <w:rsid w:val="001D593C"/>
    <w:rsid w:val="00252D2C"/>
    <w:rsid w:val="0027058A"/>
    <w:rsid w:val="00412EDF"/>
    <w:rsid w:val="004435B6"/>
    <w:rsid w:val="00487202"/>
    <w:rsid w:val="004B3690"/>
    <w:rsid w:val="004F61C9"/>
    <w:rsid w:val="006521DC"/>
    <w:rsid w:val="00730B73"/>
    <w:rsid w:val="00732F4C"/>
    <w:rsid w:val="0090758A"/>
    <w:rsid w:val="00945BF8"/>
    <w:rsid w:val="00961A9F"/>
    <w:rsid w:val="009958A2"/>
    <w:rsid w:val="009C590D"/>
    <w:rsid w:val="009D29C3"/>
    <w:rsid w:val="009D2ABF"/>
    <w:rsid w:val="00A42FD8"/>
    <w:rsid w:val="00A82456"/>
    <w:rsid w:val="00B1577E"/>
    <w:rsid w:val="00B34440"/>
    <w:rsid w:val="00BF324D"/>
    <w:rsid w:val="00DB3BE3"/>
    <w:rsid w:val="00DB5FA4"/>
    <w:rsid w:val="00E50136"/>
    <w:rsid w:val="00E80792"/>
    <w:rsid w:val="00EB51F2"/>
    <w:rsid w:val="00ED39C7"/>
    <w:rsid w:val="00EE4FB4"/>
    <w:rsid w:val="00F072FC"/>
    <w:rsid w:val="00F17F8B"/>
    <w:rsid w:val="00F448FB"/>
    <w:rsid w:val="00F65A5A"/>
    <w:rsid w:val="00F90A17"/>
    <w:rsid w:val="00FA3FAD"/>
    <w:rsid w:val="00FB5F61"/>
    <w:rsid w:val="00FE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4CC4"/>
  <w15:chartTrackingRefBased/>
  <w15:docId w15:val="{F3133AE4-F7C8-47D7-9679-EEE277FA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82456"/>
  </w:style>
  <w:style w:type="paragraph" w:styleId="a5">
    <w:name w:val="footer"/>
    <w:basedOn w:val="a"/>
    <w:link w:val="a6"/>
    <w:uiPriority w:val="99"/>
    <w:unhideWhenUsed/>
    <w:rsid w:val="00A82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82456"/>
  </w:style>
  <w:style w:type="table" w:styleId="a7">
    <w:name w:val="Table Grid"/>
    <w:basedOn w:val="a1"/>
    <w:uiPriority w:val="39"/>
    <w:rsid w:val="00EE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חגית פרץ</dc:creator>
  <cp:keywords/>
  <dc:description/>
  <cp:lastModifiedBy>חגית פרץ</cp:lastModifiedBy>
  <cp:revision>9</cp:revision>
  <dcterms:created xsi:type="dcterms:W3CDTF">2023-03-19T11:22:00Z</dcterms:created>
  <dcterms:modified xsi:type="dcterms:W3CDTF">2023-07-19T11:29:00Z</dcterms:modified>
</cp:coreProperties>
</file>